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B4" w:rsidRDefault="009B33B4" w:rsidP="009B33B4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9B33B4" w:rsidRDefault="009B33B4" w:rsidP="009B33B4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9B33B4" w:rsidRDefault="009B33B4" w:rsidP="009B33B4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- 201</w:t>
      </w:r>
    </w:p>
    <w:p w:rsidR="009B33B4" w:rsidRDefault="009B33B4" w:rsidP="009B33B4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9B33B4" w:rsidRDefault="009B33B4" w:rsidP="009B33B4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9B33B4" w:rsidRDefault="009B33B4" w:rsidP="009B33B4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9B33B4" w:rsidRDefault="009B33B4" w:rsidP="009B33B4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9B33B4" w:rsidRDefault="009B33B4" w:rsidP="009B33B4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9B33B4" w:rsidRDefault="009B33B4" w:rsidP="009B33B4">
      <w:pPr>
        <w:spacing w:before="120" w:line="216" w:lineRule="auto"/>
        <w:jc w:val="both"/>
        <w:rPr>
          <w:rFonts w:ascii="PT Astra Serif" w:hAnsi="PT Astra Serif"/>
          <w:b/>
          <w:i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9B33B4" w:rsidRDefault="009B33B4" w:rsidP="009B33B4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9B33B4" w:rsidRDefault="009B33B4" w:rsidP="009B33B4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>
        <w:rPr>
          <w:rFonts w:ascii="PT Astra Serif" w:hAnsi="PT Astra Serif"/>
          <w:b/>
          <w:i/>
          <w:color w:val="1F497D"/>
          <w:sz w:val="28"/>
          <w:szCs w:val="28"/>
        </w:rPr>
        <w:t>Как организуются профилактические медицинские осмотры несовершеннолетних?</w:t>
      </w:r>
    </w:p>
    <w:p w:rsidR="009B33B4" w:rsidRDefault="009B33B4" w:rsidP="009B33B4">
      <w:pPr>
        <w:spacing w:before="120" w:line="216" w:lineRule="auto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 календарным планом проводится в течение года. Не позднее чем за 5 дней до начала его проведения врач-педиатр обязан обеспечить оформление информированного добровольного согласия несовершеннолетнего (одного из родителей или иного законного представителя), указать перечень осмотров специалистами и исследований, а также время, дату и место их проведения и вручить его несовершеннолетнему (родителю или иному законному представителю). В</w:t>
      </w:r>
      <w:r>
        <w:rPr>
          <w:rFonts w:ascii="PT Astra Serif" w:eastAsia="MS Mincho" w:hAnsi="PT Astra Serif" w:cs="MS Mincho" w:hint="eastAsia"/>
          <w:sz w:val="25"/>
          <w:szCs w:val="25"/>
        </w:rPr>
        <w:t xml:space="preserve">　</w:t>
      </w:r>
      <w:r>
        <w:rPr>
          <w:rFonts w:ascii="PT Astra Serif" w:hAnsi="PT Astra Serif"/>
          <w:sz w:val="25"/>
          <w:szCs w:val="25"/>
        </w:rPr>
        <w:t>случае отсутствия в</w:t>
      </w:r>
      <w:r>
        <w:rPr>
          <w:rFonts w:ascii="PT Astra Serif" w:eastAsia="MS Mincho" w:hAnsi="PT Astra Serif" w:cs="MS Mincho" w:hint="eastAsia"/>
          <w:sz w:val="25"/>
          <w:szCs w:val="25"/>
        </w:rPr>
        <w:t xml:space="preserve">　</w:t>
      </w:r>
      <w:r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>
        <w:rPr>
          <w:rFonts w:ascii="PT Astra Serif" w:hAnsi="PT Astra Serif"/>
          <w:b/>
          <w:sz w:val="25"/>
          <w:szCs w:val="25"/>
        </w:rPr>
        <w:t xml:space="preserve">бесплатное </w:t>
      </w:r>
      <w:r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9B33B4" w:rsidRDefault="009B33B4" w:rsidP="009B33B4">
      <w:pPr>
        <w:spacing w:line="216" w:lineRule="auto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9B33B4" w:rsidRDefault="009B33B4" w:rsidP="009B33B4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9B33B4" w:rsidRDefault="009B33B4" w:rsidP="009B33B4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9B33B4" w:rsidRDefault="009B33B4" w:rsidP="009B33B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786"/>
      </w:tblGrid>
      <w:tr w:rsidR="009B33B4" w:rsidTr="009B33B4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9B33B4" w:rsidRDefault="009B33B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Исследования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Ежемесячный</w:t>
            </w:r>
            <w:r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Новорожденный: </w:t>
            </w:r>
            <w:r>
              <w:rPr>
                <w:rFonts w:ascii="PT Astra Serif" w:hAnsi="PT Astra Serif"/>
              </w:rPr>
              <w:t>неонатальный скрининг на врожденный гипотиреоз, фенилкетонурию, адреногенитальный синдром, муковисцидоз и галактоземию,</w:t>
            </w:r>
          </w:p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аудиологический скрининг;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месяц:</w:t>
            </w:r>
            <w:r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месяц:</w:t>
            </w:r>
            <w:r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</w:t>
            </w:r>
            <w:r>
              <w:rPr>
                <w:rFonts w:ascii="PT Astra Serif" w:hAnsi="PT Astra Serif"/>
              </w:rPr>
              <w:lastRenderedPageBreak/>
              <w:t>нейросонография, аудиологический скрининг;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 месяца: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месяца:</w:t>
            </w:r>
            <w:r>
              <w:rPr>
                <w:rFonts w:ascii="PT Astra Serif" w:hAnsi="PT Astra Serif"/>
              </w:rPr>
              <w:t xml:space="preserve"> травматолог-ортопед;</w:t>
            </w:r>
          </w:p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месяца:</w:t>
            </w:r>
            <w:r>
              <w:rPr>
                <w:rFonts w:ascii="PT Astra Serif" w:hAnsi="PT Astra Serif"/>
              </w:rPr>
              <w:t xml:space="preserve"> аудиологический скрининг;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 месяцев:</w:t>
            </w:r>
            <w:r>
              <w:rPr>
                <w:rFonts w:ascii="PT Astra Serif" w:hAnsi="PT Astra Serif"/>
              </w:rPr>
              <w:t xml:space="preserve"> невролог, детский хирург, оториноларинголог, травматолог-ортопед, офтальмолог.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 месяцев:</w:t>
            </w:r>
            <w:r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9B33B4" w:rsidTr="009B33B4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9B33B4" w:rsidRDefault="009B33B4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Ежегодный</w:t>
            </w:r>
            <w:r>
              <w:rPr>
                <w:rFonts w:ascii="PT Astra Serif" w:hAnsi="PT Astra Serif"/>
              </w:rPr>
              <w:t xml:space="preserve"> осмотр педиатром, в том числе:</w:t>
            </w:r>
          </w:p>
          <w:p w:rsidR="009B33B4" w:rsidRDefault="009B33B4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год и 3 месяца;</w:t>
            </w:r>
          </w:p>
          <w:p w:rsidR="009B33B4" w:rsidRDefault="009B33B4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год и 6 месяцев.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2 года: </w:t>
            </w:r>
            <w:r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года:</w:t>
            </w:r>
            <w:r>
              <w:rPr>
                <w:rFonts w:ascii="PT Astra Serif" w:hAnsi="PT Astra Serif"/>
              </w:rPr>
              <w:t xml:space="preserve"> невролог, детский хирург, детский стоматолог, офтальмолог, оториноларинголог, акушер-гинеколог (для девочек) и детский уролог-андролог (для мальчиков).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года:</w:t>
            </w:r>
            <w:r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B33B4" w:rsidTr="009B33B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 года:</w:t>
            </w:r>
            <w:r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9B33B4" w:rsidRDefault="009B33B4" w:rsidP="009B33B4">
      <w:pPr>
        <w:jc w:val="both"/>
        <w:rPr>
          <w:sz w:val="28"/>
          <w:szCs w:val="28"/>
        </w:rPr>
      </w:pPr>
    </w:p>
    <w:p w:rsidR="009B33B4" w:rsidRDefault="009B33B4" w:rsidP="009B33B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610"/>
      </w:tblGrid>
      <w:tr w:rsidR="009B33B4" w:rsidTr="009B33B4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9B33B4" w:rsidRDefault="009B33B4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Исследования</w:t>
            </w: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Ежегодный</w:t>
            </w:r>
            <w:r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9B33B4" w:rsidRDefault="009B33B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6 лет:</w:t>
            </w:r>
            <w:r>
              <w:rPr>
                <w:rFonts w:ascii="PT Astra Serif" w:hAnsi="PT Astra Serif"/>
              </w:rPr>
              <w:t xml:space="preserve"> невролог, детский хирург, травматолог-ортопед, офтальмолог, оториноларинголог, психиатр детский, акушер-гинеколог, детский уролог-андролог;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 лет:</w:t>
            </w:r>
            <w:r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 лет</w:t>
            </w:r>
            <w:r>
              <w:rPr>
                <w:rFonts w:ascii="PT Astra Serif" w:hAnsi="PT Astra Serif"/>
              </w:rPr>
              <w:t>: невролог, офтальмолог, оториноларинголог.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 лет:</w:t>
            </w:r>
            <w:r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B33B4" w:rsidTr="009B33B4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9B33B4" w:rsidRDefault="009B33B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Ежегодный</w:t>
            </w:r>
            <w:r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9B33B4" w:rsidRDefault="009B33B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лет:</w:t>
            </w:r>
            <w:r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лет:</w:t>
            </w:r>
            <w:r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 лет:</w:t>
            </w:r>
            <w:r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 лет:</w:t>
            </w:r>
            <w:r>
              <w:rPr>
                <w:rFonts w:ascii="PT Astra Serif" w:hAnsi="PT Astra Serif"/>
              </w:rPr>
              <w:t xml:space="preserve"> психиатр подростковый, акушер-гинеколог, детский уролог-андролог.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33B4" w:rsidTr="009B33B4"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9B33B4" w:rsidRDefault="009B33B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 xml:space="preserve">Ежегодный </w:t>
            </w:r>
            <w:r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уролог-андролог, детский эндокринолог, невролог, травматолог-ортопед, офтальмолог, оториноларинголог.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 лет:</w:t>
            </w:r>
            <w:r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лет: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9B33B4" w:rsidTr="009B33B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B33B4" w:rsidRDefault="009B33B4">
            <w:pPr>
              <w:spacing w:line="21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 лет:</w:t>
            </w:r>
            <w:r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9B33B4" w:rsidRDefault="009B33B4" w:rsidP="009B33B4">
      <w:pPr>
        <w:spacing w:before="120" w:line="192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>
        <w:rPr>
          <w:rFonts w:ascii="PT Astra Serif" w:hAnsi="PT Astra Serif"/>
        </w:rPr>
        <w:t>.</w:t>
      </w:r>
      <w:r>
        <w:rPr>
          <w:rFonts w:ascii="PT Astra Serif" w:hAnsi="PT Astra Serif" w:cs="Arial"/>
          <w:sz w:val="28"/>
          <w:szCs w:val="28"/>
        </w:rPr>
        <w:t xml:space="preserve"> </w:t>
      </w:r>
    </w:p>
    <w:p w:rsidR="008D687B" w:rsidRDefault="008D687B">
      <w:bookmarkStart w:id="0" w:name="_GoBack"/>
      <w:bookmarkEnd w:id="0"/>
    </w:p>
    <w:sectPr w:rsidR="008D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4"/>
    <w:rsid w:val="008D687B"/>
    <w:rsid w:val="009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B4C7-D3CE-4BE2-9404-04E676D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2019-06-03T13:38:00Z</dcterms:created>
  <dcterms:modified xsi:type="dcterms:W3CDTF">2019-06-03T13:38:00Z</dcterms:modified>
</cp:coreProperties>
</file>